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B489" w14:textId="3FABCF61" w:rsidR="00E23216" w:rsidRPr="00E23216" w:rsidRDefault="00E23216" w:rsidP="00E23216">
      <w:r w:rsidRPr="00E23216">
        <w:t xml:space="preserve">The total cost of participation is </w:t>
      </w:r>
      <w:r w:rsidRPr="00E23216">
        <w:rPr>
          <w:b/>
          <w:bCs/>
        </w:rPr>
        <w:t>2,000 ILS per person</w:t>
      </w:r>
      <w:r w:rsidRPr="00E23216">
        <w:t xml:space="preserve">. </w:t>
      </w:r>
      <w:r w:rsidRPr="00E23216">
        <w:rPr>
          <w:b/>
          <w:bCs/>
        </w:rPr>
        <w:t xml:space="preserve">February 11, </w:t>
      </w:r>
      <w:proofErr w:type="gramStart"/>
      <w:r w:rsidRPr="00E23216">
        <w:rPr>
          <w:b/>
          <w:bCs/>
        </w:rPr>
        <w:t>2026</w:t>
      </w:r>
      <w:proofErr w:type="gramEnd"/>
      <w:r w:rsidRPr="00E23216">
        <w:t xml:space="preserve"> is the final date to receive a refund. If the Ayelet Organization cancels the Games due to security or other official reasons, participants will receive a </w:t>
      </w:r>
      <w:r w:rsidRPr="00E23216">
        <w:rPr>
          <w:b/>
          <w:bCs/>
        </w:rPr>
        <w:t>full refund of 2,000 ILS</w:t>
      </w:r>
      <w:r w:rsidRPr="00E23216">
        <w:t xml:space="preserve">. If a participant withdraws </w:t>
      </w:r>
      <w:r w:rsidRPr="00E23216">
        <w:rPr>
          <w:b/>
          <w:bCs/>
        </w:rPr>
        <w:t>on or before February 11, 2026</w:t>
      </w:r>
      <w:r w:rsidRPr="00E23216">
        <w:t xml:space="preserve">, a refund will be issued </w:t>
      </w:r>
      <w:r w:rsidRPr="00E23216">
        <w:rPr>
          <w:b/>
          <w:bCs/>
        </w:rPr>
        <w:t>minus a 10% processing fee</w:t>
      </w:r>
      <w:r w:rsidRPr="00E23216">
        <w:t xml:space="preserve">. If a participant withdraws </w:t>
      </w:r>
      <w:r w:rsidRPr="00E23216">
        <w:rPr>
          <w:b/>
          <w:bCs/>
        </w:rPr>
        <w:t>after February 11, 2026</w:t>
      </w:r>
      <w:r w:rsidRPr="00E23216">
        <w:t xml:space="preserve">, </w:t>
      </w:r>
      <w:r w:rsidRPr="00E23216">
        <w:rPr>
          <w:b/>
          <w:bCs/>
        </w:rPr>
        <w:t>no refund will be issued</w:t>
      </w:r>
      <w:r w:rsidRPr="00E23216">
        <w:t>.</w:t>
      </w:r>
    </w:p>
    <w:sectPr w:rsidR="00E23216" w:rsidRPr="00E23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16"/>
    <w:rsid w:val="004D2F9E"/>
    <w:rsid w:val="00E2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44F2C"/>
  <w15:chartTrackingRefBased/>
  <w15:docId w15:val="{AC84A40B-F92E-4538-A2A6-FD350CC9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2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2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2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2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2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2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Elisheva rutenberg</dc:creator>
  <cp:keywords/>
  <dc:description/>
  <cp:lastModifiedBy>Elisheva rutenberg</cp:lastModifiedBy>
  <cp:revision>1</cp:revision>
  <dcterms:created xsi:type="dcterms:W3CDTF">2025-12-28T14:11:00Z</dcterms:created>
  <dcterms:modified xsi:type="dcterms:W3CDTF">2025-12-28T14:17:00Z</dcterms:modified>
</cp:coreProperties>
</file>