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A653" w14:textId="77777777" w:rsidR="00B34548" w:rsidRPr="00B34548" w:rsidRDefault="00B34548" w:rsidP="00B34548">
      <w:pPr>
        <w:rPr>
          <w:b/>
        </w:rPr>
      </w:pPr>
      <w:r w:rsidRPr="00B34548">
        <w:rPr>
          <w:b/>
        </w:rPr>
        <w:t>W.H.A.A.  CODE OF CONDUCT FOR PLAYERS</w:t>
      </w:r>
    </w:p>
    <w:p w14:paraId="7DBCA654" w14:textId="77777777" w:rsidR="00B34548" w:rsidRDefault="00B34548" w:rsidP="00B34548"/>
    <w:p w14:paraId="7DBCA655" w14:textId="77777777" w:rsidR="00B34548" w:rsidRDefault="00B34548" w:rsidP="00B34548">
      <w:r>
        <w:t xml:space="preserve"> I will: </w:t>
      </w:r>
    </w:p>
    <w:p w14:paraId="7DBCA656" w14:textId="77777777" w:rsidR="00B34548" w:rsidRDefault="00B34548" w:rsidP="00B34548">
      <w:r>
        <w:t xml:space="preserve">1. Represent myself, my family, my team, and the Organization with dignity and integrity </w:t>
      </w:r>
      <w:proofErr w:type="gramStart"/>
      <w:r>
        <w:t>at all times</w:t>
      </w:r>
      <w:proofErr w:type="gramEnd"/>
      <w:r>
        <w:t>.</w:t>
      </w:r>
    </w:p>
    <w:p w14:paraId="7DBCA657" w14:textId="77777777" w:rsidR="00B34548" w:rsidRDefault="00B34548" w:rsidP="00B34548">
      <w:r>
        <w:t xml:space="preserve"> 2. Play with pride and intensity no matter the circumstances of the game. </w:t>
      </w:r>
    </w:p>
    <w:p w14:paraId="7DBCA658" w14:textId="77777777" w:rsidR="00B34548" w:rsidRDefault="00B34548" w:rsidP="00B34548">
      <w:r>
        <w:t xml:space="preserve">3. Support my teammates and maintain a positive attitude even if I am not in the starting line-up. </w:t>
      </w:r>
    </w:p>
    <w:p w14:paraId="7DBCA659" w14:textId="77777777" w:rsidR="00B34548" w:rsidRDefault="00B34548" w:rsidP="00B34548">
      <w:r>
        <w:t xml:space="preserve">4. Be courteous and respectful to opponents, game officials and tournament officials. </w:t>
      </w:r>
    </w:p>
    <w:p w14:paraId="7DBCA65A" w14:textId="77777777" w:rsidR="00B34548" w:rsidRDefault="00B34548" w:rsidP="00B34548">
      <w:r>
        <w:t xml:space="preserve">5. Be respectful to my teammates, coaches and parents. </w:t>
      </w:r>
    </w:p>
    <w:p w14:paraId="7DBCA65B" w14:textId="77777777" w:rsidR="00B34548" w:rsidRDefault="00B34548" w:rsidP="00B34548">
      <w:r>
        <w:t xml:space="preserve">6. Refrain from any outbursts of anger or poor sportsmanship. </w:t>
      </w:r>
    </w:p>
    <w:p w14:paraId="7DBCA65C" w14:textId="77777777" w:rsidR="00B34548" w:rsidRDefault="00B34548" w:rsidP="00B34548">
      <w:r>
        <w:t xml:space="preserve">7. Never direct negative cheers or comments toward the opposing team. </w:t>
      </w:r>
    </w:p>
    <w:p w14:paraId="7DBCA65D" w14:textId="77777777" w:rsidR="00B34548" w:rsidRDefault="00B34548" w:rsidP="00B34548">
      <w:r>
        <w:t>8. Not use vulgar or offensive language or gestures regardless of the circumstances.</w:t>
      </w:r>
    </w:p>
    <w:p w14:paraId="7DBCA65E" w14:textId="77777777" w:rsidR="00B34548" w:rsidRDefault="00B34548" w:rsidP="00B34548">
      <w:r>
        <w:t xml:space="preserve">9. Utilize social media in an appropriate manner. </w:t>
      </w:r>
    </w:p>
    <w:p w14:paraId="7DBCA65F" w14:textId="77777777" w:rsidR="00B34548" w:rsidRDefault="00B34548" w:rsidP="00B34548">
      <w:r>
        <w:t xml:space="preserve">10. Be committed to my team and abide by all team rules. </w:t>
      </w:r>
    </w:p>
    <w:p w14:paraId="7DBCA660" w14:textId="77777777" w:rsidR="00B34548" w:rsidRDefault="00B34548" w:rsidP="00B34548">
      <w:r>
        <w:t xml:space="preserve">I also agree that if I fail to abide by the </w:t>
      </w:r>
      <w:proofErr w:type="gramStart"/>
      <w:r>
        <w:t>aforementioned rules</w:t>
      </w:r>
      <w:proofErr w:type="gramEnd"/>
      <w:r>
        <w:t xml:space="preserve"> and guidelines, I may be subject to one or more of the following disciplinary actions along with a written warning from the W.HA.A. Executive Board: </w:t>
      </w:r>
    </w:p>
    <w:p w14:paraId="7DBCA661" w14:textId="77777777" w:rsidR="00B34548" w:rsidRDefault="00B34548" w:rsidP="00B34548"/>
    <w:p w14:paraId="7DBCA662" w14:textId="77777777" w:rsidR="00B34548" w:rsidRDefault="00B34548" w:rsidP="00B34548">
      <w:r>
        <w:t xml:space="preserve">1. One or more game suspension during which I may not participate. </w:t>
      </w:r>
    </w:p>
    <w:p w14:paraId="7DBCA663" w14:textId="77777777" w:rsidR="00B34548" w:rsidRDefault="00B34548" w:rsidP="00B34548">
      <w:r>
        <w:t xml:space="preserve">2. A suspension for the remainder of the season during which I may not participate. </w:t>
      </w:r>
    </w:p>
    <w:p w14:paraId="7DBCA664" w14:textId="77777777" w:rsidR="00B34548" w:rsidRDefault="00B34548" w:rsidP="00B34548">
      <w:r>
        <w:t>3. A permanent suspension from any involvement in the W.</w:t>
      </w:r>
      <w:proofErr w:type="gramStart"/>
      <w:r>
        <w:t>H.A</w:t>
      </w:r>
      <w:proofErr w:type="gramEnd"/>
      <w:r>
        <w:t>.A. Organization.</w:t>
      </w:r>
    </w:p>
    <w:p w14:paraId="7DBCA665" w14:textId="77777777" w:rsidR="00B34548" w:rsidRDefault="00B34548" w:rsidP="00B34548">
      <w:r>
        <w:t>I, ______________________________, have read and understand the Code of Conduct for Players and will abide by the code.</w:t>
      </w:r>
    </w:p>
    <w:p w14:paraId="7DBCA666" w14:textId="77777777" w:rsidR="00B34548" w:rsidRDefault="00B34548" w:rsidP="00B34548"/>
    <w:p w14:paraId="7DBCA667" w14:textId="77777777" w:rsidR="00B34548" w:rsidRDefault="00B34548" w:rsidP="00B34548">
      <w:r>
        <w:t xml:space="preserve"> Full Name (Print)</w:t>
      </w:r>
      <w:r>
        <w:tab/>
        <w:t>_____________________________________________</w:t>
      </w:r>
    </w:p>
    <w:p w14:paraId="7DBCA668" w14:textId="77777777" w:rsidR="00B34548" w:rsidRDefault="00B34548" w:rsidP="00B34548">
      <w:r>
        <w:t xml:space="preserve"> Player Signature:</w:t>
      </w:r>
      <w:r>
        <w:tab/>
        <w:t>_____________________________________________</w:t>
      </w:r>
      <w:r>
        <w:tab/>
      </w:r>
      <w:r>
        <w:tab/>
      </w:r>
      <w:r>
        <w:tab/>
      </w:r>
      <w:proofErr w:type="gramStart"/>
      <w:r>
        <w:t>Date:_</w:t>
      </w:r>
      <w:proofErr w:type="gramEnd"/>
      <w:r>
        <w:t>________</w:t>
      </w:r>
    </w:p>
    <w:p w14:paraId="7DBCA669" w14:textId="77777777" w:rsidR="007768EF" w:rsidRPr="00B34548" w:rsidRDefault="007768EF" w:rsidP="00B34548">
      <w:pPr>
        <w:rPr>
          <w:szCs w:val="28"/>
        </w:rPr>
      </w:pPr>
    </w:p>
    <w:sectPr w:rsidR="007768EF" w:rsidRPr="00B34548" w:rsidSect="00D77654">
      <w:headerReference w:type="default" r:id="rId6"/>
      <w:pgSz w:w="12240" w:h="15840"/>
      <w:pgMar w:top="720" w:right="720" w:bottom="720" w:left="720" w:header="432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CA66C" w14:textId="77777777" w:rsidR="009419AE" w:rsidRDefault="009419AE" w:rsidP="00525E2D">
      <w:pPr>
        <w:spacing w:after="0" w:line="240" w:lineRule="auto"/>
      </w:pPr>
      <w:r>
        <w:separator/>
      </w:r>
    </w:p>
  </w:endnote>
  <w:endnote w:type="continuationSeparator" w:id="0">
    <w:p w14:paraId="7DBCA66D" w14:textId="77777777" w:rsidR="009419AE" w:rsidRDefault="009419AE" w:rsidP="00525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CA66A" w14:textId="77777777" w:rsidR="009419AE" w:rsidRDefault="009419AE" w:rsidP="00525E2D">
      <w:pPr>
        <w:spacing w:after="0" w:line="240" w:lineRule="auto"/>
      </w:pPr>
      <w:r>
        <w:separator/>
      </w:r>
    </w:p>
  </w:footnote>
  <w:footnote w:type="continuationSeparator" w:id="0">
    <w:p w14:paraId="7DBCA66B" w14:textId="77777777" w:rsidR="009419AE" w:rsidRDefault="009419AE" w:rsidP="00525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818"/>
      <w:gridCol w:w="3192"/>
      <w:gridCol w:w="3828"/>
    </w:tblGrid>
    <w:tr w:rsidR="006C33C9" w:rsidRPr="00525E2D" w14:paraId="7DBCA66F" w14:textId="77777777" w:rsidTr="006E687D">
      <w:tc>
        <w:tcPr>
          <w:tcW w:w="8838" w:type="dxa"/>
          <w:gridSpan w:val="3"/>
        </w:tcPr>
        <w:p w14:paraId="7DBCA66E" w14:textId="77777777" w:rsidR="006C33C9" w:rsidRPr="006C33C9" w:rsidRDefault="006C33C9" w:rsidP="006C33C9">
          <w:pPr>
            <w:spacing w:after="0" w:line="240" w:lineRule="auto"/>
            <w:rPr>
              <w:rFonts w:ascii="Palatino Linotype" w:eastAsia="DFKai-SB" w:hAnsi="Palatino Linotype" w:cs="Calibri"/>
              <w:b/>
              <w:sz w:val="20"/>
              <w:szCs w:val="28"/>
            </w:rPr>
          </w:pPr>
          <w:r w:rsidRPr="006C33C9">
            <w:rPr>
              <w:rFonts w:ascii="Palatino Linotype" w:eastAsia="DFKai-SB" w:hAnsi="Palatino Linotype" w:cs="Calibri"/>
              <w:b/>
              <w:sz w:val="28"/>
              <w:szCs w:val="28"/>
            </w:rPr>
            <w:t>W</w:t>
          </w:r>
          <w:r w:rsidRPr="006C33C9">
            <w:rPr>
              <w:rFonts w:ascii="Palatino Linotype" w:eastAsia="DFKai-SB" w:hAnsi="Palatino Linotype" w:cs="Calibri"/>
              <w:b/>
              <w:sz w:val="24"/>
              <w:szCs w:val="28"/>
            </w:rPr>
            <w:t xml:space="preserve">ashington </w:t>
          </w:r>
          <w:r w:rsidRPr="006C33C9">
            <w:rPr>
              <w:rFonts w:ascii="Palatino Linotype" w:eastAsia="DFKai-SB" w:hAnsi="Palatino Linotype" w:cs="Calibri"/>
              <w:b/>
              <w:sz w:val="28"/>
              <w:szCs w:val="28"/>
            </w:rPr>
            <w:t>H</w:t>
          </w:r>
          <w:r w:rsidRPr="006C33C9">
            <w:rPr>
              <w:rFonts w:ascii="Palatino Linotype" w:eastAsia="DFKai-SB" w:hAnsi="Palatino Linotype" w:cs="Calibri"/>
              <w:b/>
              <w:sz w:val="24"/>
              <w:szCs w:val="28"/>
            </w:rPr>
            <w:t xml:space="preserve">eights </w:t>
          </w:r>
          <w:r w:rsidRPr="006C33C9">
            <w:rPr>
              <w:rFonts w:ascii="Palatino Linotype" w:eastAsia="DFKai-SB" w:hAnsi="Palatino Linotype" w:cs="Calibri"/>
              <w:b/>
              <w:sz w:val="28"/>
              <w:szCs w:val="28"/>
            </w:rPr>
            <w:t>A</w:t>
          </w:r>
          <w:r w:rsidRPr="006C33C9">
            <w:rPr>
              <w:rFonts w:ascii="Palatino Linotype" w:eastAsia="DFKai-SB" w:hAnsi="Palatino Linotype" w:cs="Calibri"/>
              <w:b/>
              <w:sz w:val="24"/>
              <w:szCs w:val="28"/>
            </w:rPr>
            <w:t xml:space="preserve">thletic </w:t>
          </w:r>
          <w:r w:rsidRPr="006C33C9">
            <w:rPr>
              <w:rFonts w:ascii="Palatino Linotype" w:eastAsia="DFKai-SB" w:hAnsi="Palatino Linotype" w:cs="Calibri"/>
              <w:b/>
              <w:sz w:val="28"/>
              <w:szCs w:val="28"/>
            </w:rPr>
            <w:t>A</w:t>
          </w:r>
          <w:r w:rsidRPr="006C33C9">
            <w:rPr>
              <w:rFonts w:ascii="Palatino Linotype" w:eastAsia="DFKai-SB" w:hAnsi="Palatino Linotype" w:cs="Calibri"/>
              <w:b/>
              <w:sz w:val="24"/>
              <w:szCs w:val="28"/>
            </w:rPr>
            <w:t>ssociation</w:t>
          </w:r>
        </w:p>
      </w:tc>
    </w:tr>
    <w:tr w:rsidR="006C33C9" w:rsidRPr="00525E2D" w14:paraId="7DBCA673" w14:textId="77777777" w:rsidTr="006E687D">
      <w:tc>
        <w:tcPr>
          <w:tcW w:w="1818" w:type="dxa"/>
          <w:vMerge w:val="restart"/>
        </w:tcPr>
        <w:p w14:paraId="7DBCA670" w14:textId="77777777" w:rsidR="006C33C9" w:rsidRPr="00525E2D" w:rsidRDefault="00ED70C5" w:rsidP="00525E2D">
          <w:pPr>
            <w:spacing w:after="0" w:line="240" w:lineRule="auto"/>
            <w:rPr>
              <w:rFonts w:eastAsia="DFKai-SB" w:cs="Calibri"/>
              <w:szCs w:val="28"/>
            </w:rPr>
          </w:pPr>
          <w:r>
            <w:rPr>
              <w:rFonts w:eastAsia="DFKai-SB" w:cs="Calibri"/>
              <w:noProof/>
              <w:szCs w:val="28"/>
            </w:rPr>
            <w:drawing>
              <wp:anchor distT="0" distB="0" distL="114300" distR="114300" simplePos="0" relativeHeight="251657728" behindDoc="0" locked="0" layoutInCell="1" allowOverlap="1" wp14:anchorId="7DBCA686" wp14:editId="7DBCA687">
                <wp:simplePos x="0" y="0"/>
                <wp:positionH relativeFrom="column">
                  <wp:posOffset>-1130300</wp:posOffset>
                </wp:positionH>
                <wp:positionV relativeFrom="paragraph">
                  <wp:posOffset>-6985</wp:posOffset>
                </wp:positionV>
                <wp:extent cx="1016000" cy="828040"/>
                <wp:effectExtent l="0" t="0" r="0" b="0"/>
                <wp:wrapSquare wrapText="bothSides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620" t="63248" r="36754" b="185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00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7DBCA671" w14:textId="77777777" w:rsidR="006C33C9" w:rsidRPr="00525E2D" w:rsidRDefault="006C33C9" w:rsidP="00E8011F">
          <w:pPr>
            <w:spacing w:after="0" w:line="240" w:lineRule="auto"/>
            <w:rPr>
              <w:rFonts w:eastAsia="DFKai-SB" w:cs="Calibri"/>
              <w:b/>
              <w:szCs w:val="28"/>
            </w:rPr>
          </w:pPr>
          <w:r w:rsidRPr="00525E2D">
            <w:rPr>
              <w:rFonts w:eastAsia="DFKai-SB" w:cs="Calibri"/>
              <w:b/>
              <w:szCs w:val="28"/>
            </w:rPr>
            <w:t>W.H.A.A.</w:t>
          </w:r>
        </w:p>
      </w:tc>
      <w:tc>
        <w:tcPr>
          <w:tcW w:w="3828" w:type="dxa"/>
        </w:tcPr>
        <w:p w14:paraId="7DBCA672" w14:textId="77777777" w:rsidR="006C33C9" w:rsidRPr="006C33C9" w:rsidRDefault="009D34FB" w:rsidP="00525E2D">
          <w:pPr>
            <w:spacing w:after="0" w:line="240" w:lineRule="auto"/>
            <w:jc w:val="right"/>
            <w:rPr>
              <w:rFonts w:eastAsia="DFKai-SB" w:cs="Calibri"/>
              <w:sz w:val="20"/>
              <w:szCs w:val="28"/>
            </w:rPr>
          </w:pPr>
          <w:r>
            <w:rPr>
              <w:rFonts w:eastAsia="DFKai-SB" w:cs="Calibri"/>
              <w:sz w:val="20"/>
              <w:szCs w:val="28"/>
            </w:rPr>
            <w:t>Matt Smith, President</w:t>
          </w:r>
        </w:p>
      </w:tc>
    </w:tr>
    <w:tr w:rsidR="006C33C9" w:rsidRPr="00525E2D" w14:paraId="7DBCA677" w14:textId="77777777" w:rsidTr="006E687D">
      <w:tc>
        <w:tcPr>
          <w:tcW w:w="1818" w:type="dxa"/>
          <w:vMerge/>
        </w:tcPr>
        <w:p w14:paraId="7DBCA674" w14:textId="77777777" w:rsidR="006C33C9" w:rsidRPr="00525E2D" w:rsidRDefault="006C33C9" w:rsidP="00525E2D">
          <w:pPr>
            <w:spacing w:after="0" w:line="240" w:lineRule="auto"/>
            <w:rPr>
              <w:rFonts w:eastAsia="DFKai-SB" w:cs="Calibri"/>
              <w:szCs w:val="28"/>
            </w:rPr>
          </w:pPr>
        </w:p>
      </w:tc>
      <w:tc>
        <w:tcPr>
          <w:tcW w:w="3192" w:type="dxa"/>
        </w:tcPr>
        <w:p w14:paraId="7DBCA675" w14:textId="77777777" w:rsidR="006C33C9" w:rsidRPr="00525E2D" w:rsidRDefault="00B935FE" w:rsidP="00E8011F">
          <w:pPr>
            <w:spacing w:after="0" w:line="240" w:lineRule="auto"/>
            <w:rPr>
              <w:rFonts w:eastAsia="DFKai-SB" w:cs="Calibri"/>
              <w:szCs w:val="28"/>
            </w:rPr>
          </w:pPr>
          <w:r>
            <w:rPr>
              <w:rFonts w:eastAsia="DFKai-SB" w:cs="Calibri"/>
              <w:szCs w:val="28"/>
            </w:rPr>
            <w:t>P.O. Box 60125</w:t>
          </w:r>
        </w:p>
      </w:tc>
      <w:tc>
        <w:tcPr>
          <w:tcW w:w="3828" w:type="dxa"/>
        </w:tcPr>
        <w:p w14:paraId="7DBCA676" w14:textId="77777777" w:rsidR="006C33C9" w:rsidRPr="006C33C9" w:rsidRDefault="006C33C9" w:rsidP="00525E2D">
          <w:pPr>
            <w:spacing w:after="0" w:line="240" w:lineRule="auto"/>
            <w:jc w:val="right"/>
            <w:rPr>
              <w:rFonts w:eastAsia="DFKai-SB" w:cs="Calibri"/>
              <w:sz w:val="20"/>
              <w:szCs w:val="28"/>
            </w:rPr>
          </w:pPr>
          <w:r w:rsidRPr="006C33C9">
            <w:rPr>
              <w:rFonts w:eastAsia="DFKai-SB" w:cs="Calibri"/>
              <w:sz w:val="20"/>
              <w:szCs w:val="28"/>
            </w:rPr>
            <w:t>Dee Nusser, Vice President</w:t>
          </w:r>
        </w:p>
      </w:tc>
    </w:tr>
    <w:tr w:rsidR="006C33C9" w:rsidRPr="00525E2D" w14:paraId="7DBCA67B" w14:textId="77777777" w:rsidTr="006E687D">
      <w:tc>
        <w:tcPr>
          <w:tcW w:w="1818" w:type="dxa"/>
          <w:vMerge/>
        </w:tcPr>
        <w:p w14:paraId="7DBCA678" w14:textId="77777777" w:rsidR="006C33C9" w:rsidRPr="00525E2D" w:rsidRDefault="006C33C9" w:rsidP="00525E2D">
          <w:pPr>
            <w:spacing w:after="0" w:line="240" w:lineRule="auto"/>
            <w:rPr>
              <w:rFonts w:eastAsia="DFKai-SB" w:cs="Calibri"/>
              <w:szCs w:val="28"/>
            </w:rPr>
          </w:pPr>
        </w:p>
      </w:tc>
      <w:tc>
        <w:tcPr>
          <w:tcW w:w="3192" w:type="dxa"/>
        </w:tcPr>
        <w:p w14:paraId="7DBCA679" w14:textId="77777777" w:rsidR="006C33C9" w:rsidRPr="00525E2D" w:rsidRDefault="006C33C9" w:rsidP="00E8011F">
          <w:pPr>
            <w:spacing w:after="0" w:line="240" w:lineRule="auto"/>
            <w:rPr>
              <w:rFonts w:eastAsia="DFKai-SB" w:cs="Calibri"/>
              <w:szCs w:val="28"/>
            </w:rPr>
          </w:pPr>
          <w:r w:rsidRPr="00525E2D">
            <w:rPr>
              <w:rFonts w:eastAsia="DFKai-SB" w:cs="Calibri"/>
              <w:szCs w:val="28"/>
            </w:rPr>
            <w:t>Pittsburgh, PA  15211</w:t>
          </w:r>
        </w:p>
      </w:tc>
      <w:tc>
        <w:tcPr>
          <w:tcW w:w="3828" w:type="dxa"/>
        </w:tcPr>
        <w:p w14:paraId="7DBCA67A" w14:textId="415D71EE" w:rsidR="006C33C9" w:rsidRPr="006C33C9" w:rsidRDefault="00E26DAD" w:rsidP="00525E2D">
          <w:pPr>
            <w:spacing w:after="0" w:line="240" w:lineRule="auto"/>
            <w:jc w:val="right"/>
            <w:rPr>
              <w:rFonts w:eastAsia="DFKai-SB" w:cs="Calibri"/>
              <w:sz w:val="20"/>
              <w:szCs w:val="28"/>
            </w:rPr>
          </w:pPr>
          <w:r>
            <w:rPr>
              <w:rFonts w:eastAsia="DFKai-SB" w:cs="Calibri"/>
              <w:sz w:val="20"/>
              <w:szCs w:val="28"/>
            </w:rPr>
            <w:t>Tom Murphy</w:t>
          </w:r>
          <w:r w:rsidR="006C33C9" w:rsidRPr="006C33C9">
            <w:rPr>
              <w:rFonts w:eastAsia="DFKai-SB" w:cs="Calibri"/>
              <w:sz w:val="20"/>
              <w:szCs w:val="28"/>
            </w:rPr>
            <w:t>, Treasurer</w:t>
          </w:r>
        </w:p>
      </w:tc>
    </w:tr>
    <w:tr w:rsidR="006C33C9" w:rsidRPr="00525E2D" w14:paraId="7DBCA67F" w14:textId="77777777" w:rsidTr="006E687D">
      <w:tc>
        <w:tcPr>
          <w:tcW w:w="1818" w:type="dxa"/>
          <w:vMerge/>
        </w:tcPr>
        <w:p w14:paraId="7DBCA67C" w14:textId="77777777" w:rsidR="006C33C9" w:rsidRPr="00525E2D" w:rsidRDefault="006C33C9" w:rsidP="00525E2D">
          <w:pPr>
            <w:spacing w:after="0" w:line="240" w:lineRule="auto"/>
            <w:rPr>
              <w:rFonts w:eastAsia="DFKai-SB" w:cs="Calibri"/>
              <w:szCs w:val="28"/>
            </w:rPr>
          </w:pPr>
        </w:p>
      </w:tc>
      <w:tc>
        <w:tcPr>
          <w:tcW w:w="3192" w:type="dxa"/>
        </w:tcPr>
        <w:p w14:paraId="7DBCA67D" w14:textId="77777777" w:rsidR="006C33C9" w:rsidRPr="00525E2D" w:rsidRDefault="006C33C9" w:rsidP="00E8011F">
          <w:pPr>
            <w:spacing w:after="0" w:line="240" w:lineRule="auto"/>
            <w:rPr>
              <w:rFonts w:eastAsia="DFKai-SB" w:cs="Calibri"/>
              <w:szCs w:val="28"/>
            </w:rPr>
          </w:pPr>
        </w:p>
      </w:tc>
      <w:tc>
        <w:tcPr>
          <w:tcW w:w="3828" w:type="dxa"/>
        </w:tcPr>
        <w:p w14:paraId="7DBCA67E" w14:textId="6ACB803D" w:rsidR="006C33C9" w:rsidRPr="006C33C9" w:rsidRDefault="00E26DAD" w:rsidP="00525E2D">
          <w:pPr>
            <w:spacing w:after="0" w:line="240" w:lineRule="auto"/>
            <w:jc w:val="right"/>
            <w:rPr>
              <w:rFonts w:eastAsia="DFKai-SB" w:cs="Calibri"/>
              <w:sz w:val="20"/>
              <w:szCs w:val="28"/>
            </w:rPr>
          </w:pPr>
          <w:r>
            <w:rPr>
              <w:rFonts w:eastAsia="DFKai-SB" w:cs="Calibri"/>
              <w:sz w:val="20"/>
              <w:szCs w:val="28"/>
            </w:rPr>
            <w:t>Meghan Mitch</w:t>
          </w:r>
          <w:r w:rsidR="006C33C9" w:rsidRPr="006C33C9">
            <w:rPr>
              <w:rFonts w:eastAsia="DFKai-SB" w:cs="Calibri"/>
              <w:sz w:val="20"/>
              <w:szCs w:val="28"/>
            </w:rPr>
            <w:t xml:space="preserve">, Secretary </w:t>
          </w:r>
        </w:p>
      </w:tc>
    </w:tr>
    <w:tr w:rsidR="006C33C9" w:rsidRPr="00525E2D" w14:paraId="7DBCA683" w14:textId="77777777" w:rsidTr="006E687D">
      <w:tc>
        <w:tcPr>
          <w:tcW w:w="1818" w:type="dxa"/>
          <w:vMerge/>
        </w:tcPr>
        <w:p w14:paraId="7DBCA680" w14:textId="77777777" w:rsidR="006C33C9" w:rsidRPr="00525E2D" w:rsidRDefault="006C33C9" w:rsidP="00525E2D">
          <w:pPr>
            <w:spacing w:after="0" w:line="240" w:lineRule="auto"/>
            <w:rPr>
              <w:rFonts w:eastAsia="DFKai-SB" w:cs="Calibri"/>
              <w:szCs w:val="28"/>
            </w:rPr>
          </w:pPr>
        </w:p>
      </w:tc>
      <w:tc>
        <w:tcPr>
          <w:tcW w:w="3192" w:type="dxa"/>
        </w:tcPr>
        <w:p w14:paraId="7DBCA681" w14:textId="77777777" w:rsidR="006C33C9" w:rsidRPr="00525E2D" w:rsidRDefault="006C33C9" w:rsidP="00E8011F">
          <w:pPr>
            <w:spacing w:after="0" w:line="240" w:lineRule="auto"/>
            <w:rPr>
              <w:rFonts w:eastAsia="DFKai-SB" w:cs="Calibri"/>
              <w:szCs w:val="28"/>
            </w:rPr>
          </w:pPr>
        </w:p>
      </w:tc>
      <w:tc>
        <w:tcPr>
          <w:tcW w:w="3828" w:type="dxa"/>
        </w:tcPr>
        <w:p w14:paraId="7DBCA682" w14:textId="77777777" w:rsidR="006C33C9" w:rsidRPr="00525E2D" w:rsidRDefault="006C33C9" w:rsidP="00525E2D">
          <w:pPr>
            <w:spacing w:after="0" w:line="240" w:lineRule="auto"/>
            <w:jc w:val="right"/>
            <w:rPr>
              <w:rFonts w:eastAsia="DFKai-SB" w:cs="Calibri"/>
              <w:szCs w:val="28"/>
            </w:rPr>
          </w:pPr>
        </w:p>
      </w:tc>
    </w:tr>
  </w:tbl>
  <w:p w14:paraId="7DBCA684" w14:textId="77777777" w:rsidR="00525E2D" w:rsidRDefault="00525E2D">
    <w:pPr>
      <w:pStyle w:val="Header"/>
    </w:pPr>
  </w:p>
  <w:p w14:paraId="7DBCA685" w14:textId="77777777" w:rsidR="00525E2D" w:rsidRDefault="00525E2D" w:rsidP="00525E2D">
    <w:pPr>
      <w:pStyle w:val="Header"/>
      <w:tabs>
        <w:tab w:val="clear" w:pos="4680"/>
        <w:tab w:val="clear" w:pos="9360"/>
        <w:tab w:val="left" w:pos="2486"/>
      </w:tabs>
      <w:jc w:val="right"/>
    </w:pPr>
    <w: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18D"/>
    <w:rsid w:val="0005116B"/>
    <w:rsid w:val="00060B84"/>
    <w:rsid w:val="000A1DB9"/>
    <w:rsid w:val="000A7EAE"/>
    <w:rsid w:val="00360836"/>
    <w:rsid w:val="004727AE"/>
    <w:rsid w:val="004D0AB7"/>
    <w:rsid w:val="00525E2D"/>
    <w:rsid w:val="006A08FA"/>
    <w:rsid w:val="006B735C"/>
    <w:rsid w:val="006C33C9"/>
    <w:rsid w:val="006C3484"/>
    <w:rsid w:val="006E687D"/>
    <w:rsid w:val="00710BC1"/>
    <w:rsid w:val="007768EF"/>
    <w:rsid w:val="007877FC"/>
    <w:rsid w:val="0082218D"/>
    <w:rsid w:val="008F0DB5"/>
    <w:rsid w:val="009419AE"/>
    <w:rsid w:val="00974508"/>
    <w:rsid w:val="009D34FB"/>
    <w:rsid w:val="00B34548"/>
    <w:rsid w:val="00B935FE"/>
    <w:rsid w:val="00C95CF1"/>
    <w:rsid w:val="00D53E53"/>
    <w:rsid w:val="00D77654"/>
    <w:rsid w:val="00DC6709"/>
    <w:rsid w:val="00DC7904"/>
    <w:rsid w:val="00DE415A"/>
    <w:rsid w:val="00E03D0D"/>
    <w:rsid w:val="00E1162B"/>
    <w:rsid w:val="00E26DAD"/>
    <w:rsid w:val="00E76C81"/>
    <w:rsid w:val="00E8011F"/>
    <w:rsid w:val="00ED70C5"/>
    <w:rsid w:val="00F5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BCA653"/>
  <w15:chartTrackingRefBased/>
  <w15:docId w15:val="{804625EB-F067-40B6-BBCD-FF735226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D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1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5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E2D"/>
  </w:style>
  <w:style w:type="paragraph" w:styleId="Footer">
    <w:name w:val="footer"/>
    <w:basedOn w:val="Normal"/>
    <w:link w:val="FooterChar"/>
    <w:uiPriority w:val="99"/>
    <w:unhideWhenUsed/>
    <w:rsid w:val="00525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E2D"/>
  </w:style>
  <w:style w:type="table" w:styleId="TableGrid">
    <w:name w:val="Table Grid"/>
    <w:basedOn w:val="TableNormal"/>
    <w:uiPriority w:val="59"/>
    <w:rsid w:val="0052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1258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cp:lastModifiedBy>Pat M</cp:lastModifiedBy>
  <cp:revision>3</cp:revision>
  <cp:lastPrinted>2025-03-26T15:08:00Z</cp:lastPrinted>
  <dcterms:created xsi:type="dcterms:W3CDTF">2025-03-26T15:10:00Z</dcterms:created>
  <dcterms:modified xsi:type="dcterms:W3CDTF">2025-12-09T00:28:00Z</dcterms:modified>
</cp:coreProperties>
</file>